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2826" w14:textId="5FA3C65B" w:rsidR="000531BD" w:rsidRPr="006700DF" w:rsidRDefault="00A34E36" w:rsidP="006700DF">
      <w:pPr>
        <w:jc w:val="center"/>
        <w:rPr>
          <w:rFonts w:ascii="Harrington" w:hAnsi="Harrington"/>
          <w:b/>
          <w:bCs/>
          <w:sz w:val="56"/>
          <w:szCs w:val="56"/>
        </w:rPr>
      </w:pPr>
      <w:r w:rsidRPr="00FF3D88">
        <w:rPr>
          <w:rFonts w:ascii="Harrington" w:hAnsi="Harrington"/>
          <w:b/>
          <w:bCs/>
          <w:sz w:val="56"/>
          <w:szCs w:val="56"/>
        </w:rPr>
        <w:t xml:space="preserve">Mrs. Hurley’s </w:t>
      </w:r>
      <w:r w:rsidR="000531BD" w:rsidRPr="00FF3D88">
        <w:rPr>
          <w:rFonts w:ascii="Harrington" w:hAnsi="Harrington"/>
          <w:b/>
          <w:bCs/>
          <w:sz w:val="56"/>
          <w:szCs w:val="56"/>
        </w:rPr>
        <w:t>Second Grade Supply List</w:t>
      </w:r>
    </w:p>
    <w:p w14:paraId="546A6DCC" w14:textId="44D1D3E0" w:rsidR="000531BD" w:rsidRPr="00FF3D88" w:rsidRDefault="000531BD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1 box of 16 or 24 count crayons</w:t>
      </w:r>
    </w:p>
    <w:p w14:paraId="7D4EC656" w14:textId="6E5FC0A4" w:rsidR="000531BD" w:rsidRPr="00FF3D88" w:rsidRDefault="000531BD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1 box of colored pencils</w:t>
      </w:r>
      <w:r w:rsidR="00A560F0">
        <w:rPr>
          <w:rFonts w:ascii="Harrington" w:hAnsi="Harrington"/>
          <w:b/>
          <w:bCs/>
          <w:sz w:val="32"/>
          <w:szCs w:val="32"/>
        </w:rPr>
        <w:t xml:space="preserve"> (</w:t>
      </w:r>
      <w:r w:rsidR="00930956">
        <w:rPr>
          <w:rFonts w:ascii="Harrington" w:hAnsi="Harrington"/>
          <w:b/>
          <w:bCs/>
          <w:sz w:val="32"/>
          <w:szCs w:val="32"/>
        </w:rPr>
        <w:t>erasable</w:t>
      </w:r>
      <w:r w:rsidR="00A560F0">
        <w:rPr>
          <w:rFonts w:ascii="Harrington" w:hAnsi="Harrington"/>
          <w:b/>
          <w:bCs/>
          <w:sz w:val="32"/>
          <w:szCs w:val="32"/>
        </w:rPr>
        <w:t>)</w:t>
      </w:r>
    </w:p>
    <w:p w14:paraId="1F9C9508" w14:textId="0A9A198F" w:rsidR="000531BD" w:rsidRPr="00FF3D88" w:rsidRDefault="000531BD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1 box of colored markers</w:t>
      </w:r>
    </w:p>
    <w:p w14:paraId="54D32FFB" w14:textId="11F128FC" w:rsidR="000531BD" w:rsidRDefault="000531BD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3 or 4 Expo whiteboard markers</w:t>
      </w:r>
    </w:p>
    <w:p w14:paraId="30710B5D" w14:textId="6DDA772A" w:rsidR="00D81D99" w:rsidRPr="00FF3D88" w:rsidRDefault="00865F58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>
        <w:rPr>
          <w:rFonts w:ascii="Harrington" w:hAnsi="Harrington"/>
          <w:b/>
          <w:bCs/>
          <w:sz w:val="32"/>
          <w:szCs w:val="32"/>
        </w:rPr>
        <w:t>4 Sharp</w:t>
      </w:r>
      <w:r w:rsidR="003221F6">
        <w:rPr>
          <w:rFonts w:ascii="Harrington" w:hAnsi="Harrington"/>
          <w:b/>
          <w:bCs/>
          <w:sz w:val="32"/>
          <w:szCs w:val="32"/>
        </w:rPr>
        <w:t>ie</w:t>
      </w:r>
      <w:r w:rsidR="00AD4A96">
        <w:rPr>
          <w:rFonts w:ascii="Harrington" w:hAnsi="Harrington"/>
          <w:b/>
          <w:bCs/>
          <w:sz w:val="32"/>
          <w:szCs w:val="32"/>
        </w:rPr>
        <w:t>s</w:t>
      </w:r>
      <w:r w:rsidR="003221F6">
        <w:rPr>
          <w:rFonts w:ascii="Harrington" w:hAnsi="Harrington"/>
          <w:b/>
          <w:bCs/>
          <w:sz w:val="32"/>
          <w:szCs w:val="32"/>
        </w:rPr>
        <w:t xml:space="preserve"> </w:t>
      </w:r>
      <w:r w:rsidR="008956C8">
        <w:rPr>
          <w:rFonts w:ascii="Harrington" w:hAnsi="Harrington"/>
          <w:b/>
          <w:bCs/>
          <w:sz w:val="32"/>
          <w:szCs w:val="32"/>
        </w:rPr>
        <w:t>–</w:t>
      </w:r>
      <w:r w:rsidR="003221F6">
        <w:rPr>
          <w:rFonts w:ascii="Harrington" w:hAnsi="Harrington"/>
          <w:b/>
          <w:bCs/>
          <w:sz w:val="32"/>
          <w:szCs w:val="32"/>
        </w:rPr>
        <w:t xml:space="preserve"> </w:t>
      </w:r>
      <w:r w:rsidR="008956C8">
        <w:rPr>
          <w:rFonts w:ascii="Harrington" w:hAnsi="Harrington"/>
          <w:b/>
          <w:bCs/>
          <w:sz w:val="32"/>
          <w:szCs w:val="32"/>
        </w:rPr>
        <w:t xml:space="preserve">2 regular and 2 </w:t>
      </w:r>
      <w:r w:rsidR="00930956">
        <w:rPr>
          <w:rFonts w:ascii="Harrington" w:hAnsi="Harrington"/>
          <w:b/>
          <w:bCs/>
          <w:sz w:val="32"/>
          <w:szCs w:val="32"/>
        </w:rPr>
        <w:t>fine</w:t>
      </w:r>
    </w:p>
    <w:p w14:paraId="0ACA5DC9" w14:textId="77777777" w:rsidR="00964445" w:rsidRPr="00FF3D88" w:rsidRDefault="000531BD" w:rsidP="00C5753F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12 white glue sticks</w:t>
      </w:r>
    </w:p>
    <w:p w14:paraId="4E8D0374" w14:textId="48589EA1" w:rsidR="00C5753F" w:rsidRPr="00FF3D88" w:rsidRDefault="00C5753F" w:rsidP="00C5753F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2 bottles of white glue</w:t>
      </w:r>
    </w:p>
    <w:p w14:paraId="64849730" w14:textId="2581AA06" w:rsidR="000531BD" w:rsidRPr="00FF3D88" w:rsidRDefault="000531BD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1 pair of Fiskars 5” pointed scissors</w:t>
      </w:r>
    </w:p>
    <w:p w14:paraId="5BB3766C" w14:textId="03394D56" w:rsidR="008010C4" w:rsidRPr="00FF3D88" w:rsidRDefault="000531BD" w:rsidP="00964445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2 two pocket folders (no prongs and plastic are the best)</w:t>
      </w:r>
    </w:p>
    <w:p w14:paraId="189C9AD8" w14:textId="66C67A6D" w:rsidR="00964445" w:rsidRPr="00FF3D88" w:rsidRDefault="00964445" w:rsidP="00964445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1-</w:t>
      </w:r>
      <w:r w:rsidR="00B80D6A" w:rsidRPr="00FF3D88">
        <w:rPr>
          <w:rFonts w:ascii="Harrington" w:hAnsi="Harrington"/>
          <w:b/>
          <w:bCs/>
          <w:sz w:val="32"/>
          <w:szCs w:val="32"/>
        </w:rPr>
        <w:t xml:space="preserve"> 1 </w:t>
      </w:r>
      <w:r w:rsidR="00B80D6A" w:rsidRPr="00FF3D88">
        <w:rPr>
          <w:rFonts w:ascii="Cambria" w:hAnsi="Cambria" w:cs="Cambria"/>
          <w:b/>
          <w:bCs/>
          <w:sz w:val="32"/>
          <w:szCs w:val="32"/>
        </w:rPr>
        <w:t>½</w:t>
      </w:r>
      <w:r w:rsidR="00B80D6A" w:rsidRPr="00FF3D88">
        <w:rPr>
          <w:rFonts w:ascii="Harrington" w:hAnsi="Harrington"/>
          <w:b/>
          <w:bCs/>
          <w:sz w:val="32"/>
          <w:szCs w:val="32"/>
        </w:rPr>
        <w:t xml:space="preserve"> inch white 3 ring binder </w:t>
      </w:r>
    </w:p>
    <w:p w14:paraId="2ECA632A" w14:textId="0A747D2F" w:rsidR="000531BD" w:rsidRPr="00FF3D88" w:rsidRDefault="00B80D6A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2</w:t>
      </w:r>
      <w:r w:rsidR="000531BD" w:rsidRPr="00FF3D88">
        <w:rPr>
          <w:rFonts w:ascii="Harrington" w:hAnsi="Harrington"/>
          <w:b/>
          <w:bCs/>
          <w:sz w:val="32"/>
          <w:szCs w:val="32"/>
        </w:rPr>
        <w:t xml:space="preserve"> composition notebook</w:t>
      </w:r>
      <w:r w:rsidRPr="00FF3D88">
        <w:rPr>
          <w:rFonts w:ascii="Harrington" w:hAnsi="Harrington"/>
          <w:b/>
          <w:bCs/>
          <w:sz w:val="32"/>
          <w:szCs w:val="32"/>
        </w:rPr>
        <w:t>s</w:t>
      </w:r>
    </w:p>
    <w:p w14:paraId="3DFEF042" w14:textId="77A2192B" w:rsidR="000531BD" w:rsidRPr="00FF3D88" w:rsidRDefault="00D812FD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>
        <w:rPr>
          <w:rFonts w:ascii="Harrington" w:hAnsi="Harrington"/>
          <w:b/>
          <w:bCs/>
          <w:sz w:val="32"/>
          <w:szCs w:val="32"/>
        </w:rPr>
        <w:t>2</w:t>
      </w:r>
      <w:r w:rsidR="000531BD" w:rsidRPr="00FF3D88">
        <w:rPr>
          <w:rFonts w:ascii="Harrington" w:hAnsi="Harrington"/>
          <w:b/>
          <w:bCs/>
          <w:sz w:val="32"/>
          <w:szCs w:val="32"/>
        </w:rPr>
        <w:t xml:space="preserve"> pack</w:t>
      </w:r>
      <w:r>
        <w:rPr>
          <w:rFonts w:ascii="Harrington" w:hAnsi="Harrington"/>
          <w:b/>
          <w:bCs/>
          <w:sz w:val="32"/>
          <w:szCs w:val="32"/>
        </w:rPr>
        <w:t>s</w:t>
      </w:r>
      <w:r w:rsidR="000531BD" w:rsidRPr="00FF3D88">
        <w:rPr>
          <w:rFonts w:ascii="Harrington" w:hAnsi="Harrington"/>
          <w:b/>
          <w:bCs/>
          <w:sz w:val="32"/>
          <w:szCs w:val="32"/>
        </w:rPr>
        <w:t xml:space="preserve"> of Ticonderoga brand pencils (sharpened if possible)</w:t>
      </w:r>
    </w:p>
    <w:p w14:paraId="1BDC38D7" w14:textId="558098B0" w:rsidR="00E02976" w:rsidRPr="00FF3D88" w:rsidRDefault="00E02976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2 or 3 highlighters (different colors)</w:t>
      </w:r>
    </w:p>
    <w:p w14:paraId="3CD14E7F" w14:textId="77777777" w:rsidR="00A560F0" w:rsidRDefault="00E02976" w:rsidP="000531BD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1 container of Anti-Bacterial Wipes</w:t>
      </w:r>
    </w:p>
    <w:p w14:paraId="1C9853AD" w14:textId="0CB7ACB4" w:rsidR="00D74659" w:rsidRPr="00A560F0" w:rsidRDefault="00A560F0" w:rsidP="00A560F0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>
        <w:rPr>
          <w:rFonts w:ascii="Harrington" w:hAnsi="Harrington"/>
          <w:b/>
          <w:bCs/>
          <w:sz w:val="32"/>
          <w:szCs w:val="32"/>
        </w:rPr>
        <w:t>B</w:t>
      </w:r>
      <w:r w:rsidR="00D74659">
        <w:rPr>
          <w:rFonts w:ascii="Harrington" w:hAnsi="Harrington"/>
          <w:b/>
          <w:bCs/>
          <w:sz w:val="32"/>
          <w:szCs w:val="32"/>
        </w:rPr>
        <w:t>ox of Kleenex</w:t>
      </w:r>
    </w:p>
    <w:p w14:paraId="11ABCD5D" w14:textId="5AC9BFB9" w:rsidR="008C7479" w:rsidRDefault="00E02976" w:rsidP="00B80D6A">
      <w:pPr>
        <w:pStyle w:val="ListParagraph"/>
        <w:numPr>
          <w:ilvl w:val="0"/>
          <w:numId w:val="1"/>
        </w:numPr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$</w:t>
      </w:r>
      <w:r w:rsidR="0037009E">
        <w:rPr>
          <w:rFonts w:ascii="Harrington" w:hAnsi="Harrington"/>
          <w:b/>
          <w:bCs/>
          <w:sz w:val="32"/>
          <w:szCs w:val="32"/>
        </w:rPr>
        <w:t>30</w:t>
      </w:r>
      <w:r w:rsidRPr="00FF3D88">
        <w:rPr>
          <w:rFonts w:ascii="Harrington" w:hAnsi="Harrington"/>
          <w:b/>
          <w:bCs/>
          <w:sz w:val="32"/>
          <w:szCs w:val="32"/>
        </w:rPr>
        <w:t xml:space="preserve"> for special projects, art supplies, additional classroom supplies, rewards, etc. (field trips are not included in this fee)</w:t>
      </w:r>
    </w:p>
    <w:p w14:paraId="4CAFB352" w14:textId="77777777" w:rsidR="00B44227" w:rsidRPr="00FF3D88" w:rsidRDefault="00B44227" w:rsidP="00B44227">
      <w:pPr>
        <w:pStyle w:val="ListParagraph"/>
        <w:ind w:left="1320"/>
        <w:rPr>
          <w:rFonts w:ascii="Harrington" w:hAnsi="Harrington"/>
          <w:b/>
          <w:bCs/>
          <w:sz w:val="32"/>
          <w:szCs w:val="32"/>
        </w:rPr>
      </w:pPr>
    </w:p>
    <w:p w14:paraId="19DB6177" w14:textId="35705CFA" w:rsidR="00E02976" w:rsidRPr="00FF3D88" w:rsidRDefault="00E02976" w:rsidP="008C7479">
      <w:pPr>
        <w:jc w:val="center"/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sz w:val="32"/>
          <w:szCs w:val="32"/>
        </w:rPr>
        <w:t>Some items will be shared by everyone in the classroom</w:t>
      </w:r>
    </w:p>
    <w:p w14:paraId="32ABAC7A" w14:textId="7F048CFF" w:rsidR="008C7479" w:rsidRPr="00FF3D88" w:rsidRDefault="008C7479" w:rsidP="008C7479">
      <w:pPr>
        <w:jc w:val="center"/>
        <w:rPr>
          <w:rFonts w:ascii="Harrington" w:hAnsi="Harrington"/>
          <w:b/>
          <w:bCs/>
          <w:sz w:val="32"/>
          <w:szCs w:val="32"/>
        </w:rPr>
      </w:pPr>
      <w:r w:rsidRPr="00FF3D88">
        <w:rPr>
          <w:rFonts w:ascii="Harrington" w:hAnsi="Harringto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CA21A2E" wp14:editId="3482134D">
            <wp:simplePos x="0" y="0"/>
            <wp:positionH relativeFrom="column">
              <wp:posOffset>2124075</wp:posOffset>
            </wp:positionH>
            <wp:positionV relativeFrom="paragraph">
              <wp:posOffset>133350</wp:posOffset>
            </wp:positionV>
            <wp:extent cx="1847850" cy="155982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5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FE36F" w14:textId="7D2B4A35" w:rsidR="008C7479" w:rsidRPr="00FF3D88" w:rsidRDefault="008C7479" w:rsidP="008C7479">
      <w:pPr>
        <w:jc w:val="center"/>
        <w:rPr>
          <w:rFonts w:ascii="Harrington" w:hAnsi="Harrington"/>
          <w:b/>
          <w:bCs/>
          <w:sz w:val="32"/>
          <w:szCs w:val="32"/>
        </w:rPr>
      </w:pPr>
    </w:p>
    <w:p w14:paraId="7ADAE5AB" w14:textId="417D16B5" w:rsidR="008C7479" w:rsidRPr="00FF3D88" w:rsidRDefault="008C7479" w:rsidP="008C7479">
      <w:pPr>
        <w:jc w:val="center"/>
        <w:rPr>
          <w:rFonts w:ascii="Harrington" w:hAnsi="Harrington"/>
          <w:b/>
          <w:bCs/>
          <w:sz w:val="32"/>
          <w:szCs w:val="32"/>
        </w:rPr>
      </w:pPr>
    </w:p>
    <w:p w14:paraId="5640CA3E" w14:textId="77777777" w:rsidR="00E02976" w:rsidRPr="00FF3D88" w:rsidRDefault="00E02976" w:rsidP="00E02976">
      <w:pPr>
        <w:jc w:val="center"/>
        <w:rPr>
          <w:rFonts w:ascii="Harrington" w:hAnsi="Harrington"/>
          <w:b/>
          <w:bCs/>
          <w:sz w:val="32"/>
          <w:szCs w:val="32"/>
        </w:rPr>
      </w:pPr>
    </w:p>
    <w:p w14:paraId="31CE3D8D" w14:textId="77777777" w:rsidR="00E02976" w:rsidRPr="00FF3D88" w:rsidRDefault="00E02976" w:rsidP="00E02976">
      <w:pPr>
        <w:rPr>
          <w:rFonts w:ascii="Harrington" w:hAnsi="Harrington"/>
          <w:b/>
          <w:bCs/>
          <w:sz w:val="32"/>
          <w:szCs w:val="32"/>
        </w:rPr>
      </w:pPr>
    </w:p>
    <w:p w14:paraId="43ED1A9A" w14:textId="77777777" w:rsidR="000531BD" w:rsidRPr="00FF3D88" w:rsidRDefault="000531BD" w:rsidP="000531BD">
      <w:pPr>
        <w:rPr>
          <w:rFonts w:ascii="Harrington" w:hAnsi="Harrington"/>
          <w:b/>
          <w:bCs/>
          <w:sz w:val="48"/>
          <w:szCs w:val="48"/>
        </w:rPr>
      </w:pPr>
    </w:p>
    <w:sectPr w:rsidR="000531BD" w:rsidRPr="00FF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BGobbleDay">
    <w:altName w:val="Calibri"/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30F8A"/>
    <w:multiLevelType w:val="hybridMultilevel"/>
    <w:tmpl w:val="BF407182"/>
    <w:lvl w:ilvl="0" w:tplc="070489EC">
      <w:numFmt w:val="bullet"/>
      <w:lvlText w:val="-"/>
      <w:lvlJc w:val="left"/>
      <w:pPr>
        <w:ind w:left="1320" w:hanging="360"/>
      </w:pPr>
      <w:rPr>
        <w:rFonts w:ascii="KBGobbleDay" w:eastAsiaTheme="minorHAnsi" w:hAnsi="KBGobbleD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 w16cid:durableId="67148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BD"/>
    <w:rsid w:val="000531BD"/>
    <w:rsid w:val="001B1695"/>
    <w:rsid w:val="003221F6"/>
    <w:rsid w:val="0037009E"/>
    <w:rsid w:val="00422AD8"/>
    <w:rsid w:val="00475D05"/>
    <w:rsid w:val="0064770E"/>
    <w:rsid w:val="006700DF"/>
    <w:rsid w:val="008010C4"/>
    <w:rsid w:val="00865F58"/>
    <w:rsid w:val="008956C8"/>
    <w:rsid w:val="008A254B"/>
    <w:rsid w:val="008C7479"/>
    <w:rsid w:val="00930956"/>
    <w:rsid w:val="00964445"/>
    <w:rsid w:val="00A34E36"/>
    <w:rsid w:val="00A560F0"/>
    <w:rsid w:val="00AD4A96"/>
    <w:rsid w:val="00B44227"/>
    <w:rsid w:val="00B80D6A"/>
    <w:rsid w:val="00BF65F7"/>
    <w:rsid w:val="00C5753F"/>
    <w:rsid w:val="00D74659"/>
    <w:rsid w:val="00D812FD"/>
    <w:rsid w:val="00D81D99"/>
    <w:rsid w:val="00DE16C9"/>
    <w:rsid w:val="00E02976"/>
    <w:rsid w:val="00EF303B"/>
    <w:rsid w:val="00F40FCD"/>
    <w:rsid w:val="00F9623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8276"/>
  <w15:chartTrackingRefBased/>
  <w15:docId w15:val="{F889BEF0-A288-463E-AB03-C49DCFF8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ersdemaclasse.blogspot.ca/2011/11/latelier-de-lecture-les-outils-des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Debi</dc:creator>
  <cp:keywords/>
  <dc:description/>
  <cp:lastModifiedBy>Avila, Paola</cp:lastModifiedBy>
  <cp:revision>2</cp:revision>
  <cp:lastPrinted>2025-06-04T19:58:00Z</cp:lastPrinted>
  <dcterms:created xsi:type="dcterms:W3CDTF">2025-06-04T22:44:00Z</dcterms:created>
  <dcterms:modified xsi:type="dcterms:W3CDTF">2025-06-04T22:44:00Z</dcterms:modified>
</cp:coreProperties>
</file>